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FB9" w:rsidRDefault="00396347">
      <w:bookmarkStart w:id="0" w:name="_GoBack"/>
      <w:bookmarkEnd w:id="0"/>
      <w:r>
        <w:rPr>
          <w:b/>
        </w:rPr>
        <w:t xml:space="preserve">Media Contact: </w:t>
      </w:r>
      <w:r>
        <w:t xml:space="preserve">Ellen Panther, Fishman Public Relations, </w:t>
      </w:r>
      <w:hyperlink r:id="rId4">
        <w:r>
          <w:rPr>
            <w:color w:val="0563C1"/>
            <w:u w:val="single"/>
          </w:rPr>
          <w:t>epanther@fishmanpr.com</w:t>
        </w:r>
      </w:hyperlink>
      <w:r>
        <w:t xml:space="preserve"> or 847-945-1300 ext. 250</w:t>
      </w:r>
    </w:p>
    <w:p w:rsidR="00B46FB9" w:rsidRDefault="00396347">
      <w:pPr>
        <w:rPr>
          <w:u w:val="single"/>
        </w:rPr>
      </w:pPr>
      <w:bookmarkStart w:id="1" w:name="_gjdgxs" w:colFirst="0" w:colLast="0"/>
      <w:bookmarkEnd w:id="1"/>
      <w:r>
        <w:rPr>
          <w:u w:val="single"/>
        </w:rPr>
        <w:t>FOR IMMEDIATE RELEASE</w:t>
      </w:r>
    </w:p>
    <w:p w:rsidR="00B46FB9" w:rsidRDefault="00396347">
      <w:r>
        <w:rPr>
          <w:noProof/>
        </w:rPr>
        <w:drawing>
          <wp:anchor distT="0" distB="0" distL="114300" distR="114300" simplePos="0" relativeHeight="251658240" behindDoc="0" locked="0" layoutInCell="1" hidden="0" allowOverlap="1">
            <wp:simplePos x="0" y="0"/>
            <wp:positionH relativeFrom="margin">
              <wp:posOffset>1895475</wp:posOffset>
            </wp:positionH>
            <wp:positionV relativeFrom="paragraph">
              <wp:posOffset>113665</wp:posOffset>
            </wp:positionV>
            <wp:extent cx="2990088" cy="548640"/>
            <wp:effectExtent l="0" t="0" r="0" b="0"/>
            <wp:wrapSquare wrapText="bothSides" distT="0" distB="0" distL="114300" distR="114300"/>
            <wp:docPr id="1" name="image2.jpg" descr="F:\The Ivy League\CLIENTS\Club Pilates\Xponential\LOGOS\xponential-1-color-black-horizontal-logo.jpg"/>
            <wp:cNvGraphicFramePr/>
            <a:graphic xmlns:a="http://schemas.openxmlformats.org/drawingml/2006/main">
              <a:graphicData uri="http://schemas.openxmlformats.org/drawingml/2006/picture">
                <pic:pic xmlns:pic="http://schemas.openxmlformats.org/drawingml/2006/picture">
                  <pic:nvPicPr>
                    <pic:cNvPr id="0" name="image2.jpg" descr="F:\The Ivy League\CLIENTS\Club Pilates\Xponential\LOGOS\xponential-1-color-black-horizontal-logo.jpg"/>
                    <pic:cNvPicPr preferRelativeResize="0"/>
                  </pic:nvPicPr>
                  <pic:blipFill>
                    <a:blip r:embed="rId5"/>
                    <a:srcRect/>
                    <a:stretch>
                      <a:fillRect/>
                    </a:stretch>
                  </pic:blipFill>
                  <pic:spPr>
                    <a:xfrm>
                      <a:off x="0" y="0"/>
                      <a:ext cx="2990088" cy="548640"/>
                    </a:xfrm>
                    <a:prstGeom prst="rect">
                      <a:avLst/>
                    </a:prstGeom>
                    <a:ln/>
                  </pic:spPr>
                </pic:pic>
              </a:graphicData>
            </a:graphic>
          </wp:anchor>
        </w:drawing>
      </w:r>
    </w:p>
    <w:p w:rsidR="00B46FB9" w:rsidRDefault="00B46FB9"/>
    <w:p w:rsidR="00B46FB9" w:rsidRDefault="00B46FB9"/>
    <w:p w:rsidR="00B46FB9" w:rsidRDefault="00396347">
      <w:pPr>
        <w:spacing w:after="0" w:line="240" w:lineRule="auto"/>
        <w:jc w:val="center"/>
        <w:rPr>
          <w:b/>
          <w:sz w:val="44"/>
          <w:szCs w:val="44"/>
        </w:rPr>
      </w:pPr>
      <w:proofErr w:type="spellStart"/>
      <w:r>
        <w:rPr>
          <w:b/>
          <w:sz w:val="40"/>
          <w:szCs w:val="40"/>
        </w:rPr>
        <w:t>Xponential</w:t>
      </w:r>
      <w:proofErr w:type="spellEnd"/>
      <w:r>
        <w:rPr>
          <w:b/>
          <w:sz w:val="40"/>
          <w:szCs w:val="40"/>
        </w:rPr>
        <w:t xml:space="preserve"> Fitness Sets Sights on International Expansion</w:t>
      </w:r>
    </w:p>
    <w:p w:rsidR="00B46FB9" w:rsidRDefault="00396347">
      <w:pPr>
        <w:spacing w:after="0" w:line="240" w:lineRule="auto"/>
        <w:jc w:val="center"/>
        <w:rPr>
          <w:i/>
          <w:sz w:val="24"/>
          <w:szCs w:val="24"/>
        </w:rPr>
      </w:pPr>
      <w:r>
        <w:rPr>
          <w:i/>
          <w:sz w:val="24"/>
          <w:szCs w:val="24"/>
        </w:rPr>
        <w:t xml:space="preserve">Powerhouse Holding Company Launches International Growth Strategy with Announcement of </w:t>
      </w:r>
      <w:proofErr w:type="spellStart"/>
      <w:r>
        <w:rPr>
          <w:i/>
          <w:sz w:val="24"/>
          <w:szCs w:val="24"/>
        </w:rPr>
        <w:t>CycleBar</w:t>
      </w:r>
      <w:proofErr w:type="spellEnd"/>
      <w:r>
        <w:rPr>
          <w:i/>
          <w:sz w:val="24"/>
          <w:szCs w:val="24"/>
        </w:rPr>
        <w:t xml:space="preserve"> Master Franchise Agreement in the United Kingdom</w:t>
      </w:r>
    </w:p>
    <w:p w:rsidR="00B46FB9" w:rsidRDefault="00B46FB9">
      <w:pPr>
        <w:spacing w:after="0" w:line="240" w:lineRule="auto"/>
        <w:jc w:val="center"/>
        <w:rPr>
          <w:i/>
          <w:sz w:val="24"/>
          <w:szCs w:val="24"/>
        </w:rPr>
      </w:pPr>
    </w:p>
    <w:p w:rsidR="00B46FB9" w:rsidRDefault="00396347">
      <w:pPr>
        <w:spacing w:after="0" w:line="240" w:lineRule="auto"/>
      </w:pPr>
      <w:r>
        <w:rPr>
          <w:b/>
        </w:rPr>
        <w:t xml:space="preserve">COSTA MESA, Calif. </w:t>
      </w:r>
      <w:r>
        <w:rPr>
          <w:i/>
        </w:rPr>
        <w:t>(</w:t>
      </w:r>
      <w:r w:rsidR="00F74CCA">
        <w:rPr>
          <w:i/>
        </w:rPr>
        <w:t>March 6, 2018</w:t>
      </w:r>
      <w:r>
        <w:rPr>
          <w:i/>
        </w:rPr>
        <w:t xml:space="preserve">) </w:t>
      </w:r>
      <w:r>
        <w:t xml:space="preserve">– After announcing </w:t>
      </w:r>
      <w:r w:rsidR="00302ABA">
        <w:t>their</w:t>
      </w:r>
      <w:r>
        <w:t xml:space="preserve"> vision to dominate the boutique fitness franchise industry in the United States, </w:t>
      </w:r>
      <w:hyperlink r:id="rId6">
        <w:proofErr w:type="spellStart"/>
        <w:r>
          <w:rPr>
            <w:color w:val="0563C1"/>
            <w:u w:val="single"/>
          </w:rPr>
          <w:t>Xponential</w:t>
        </w:r>
        <w:proofErr w:type="spellEnd"/>
        <w:r>
          <w:rPr>
            <w:color w:val="0563C1"/>
            <w:u w:val="single"/>
          </w:rPr>
          <w:t xml:space="preserve"> Fitness</w:t>
        </w:r>
      </w:hyperlink>
      <w:r>
        <w:t xml:space="preserve"> unveils plans to signifi</w:t>
      </w:r>
      <w:r w:rsidR="00B31482">
        <w:t xml:space="preserve">cantly grow their portfolio of </w:t>
      </w:r>
      <w:r>
        <w:t xml:space="preserve">brands internationally, through a master franchise strategy. The global expansion kicks off with the announcement of a master franchise agreement with entrepreneur Oliver Chipp, who expects to open at least 30 </w:t>
      </w:r>
      <w:proofErr w:type="spellStart"/>
      <w:r>
        <w:t>CycleBar</w:t>
      </w:r>
      <w:proofErr w:type="spellEnd"/>
      <w:r>
        <w:t xml:space="preserve"> studios in United Kingdom over the next five years. The first U.K. </w:t>
      </w:r>
      <w:proofErr w:type="spellStart"/>
      <w:r>
        <w:t>CycleBar</w:t>
      </w:r>
      <w:proofErr w:type="spellEnd"/>
      <w:r>
        <w:t xml:space="preserve"> is set to debut in London by June 2018.</w:t>
      </w:r>
    </w:p>
    <w:p w:rsidR="00B46FB9" w:rsidRDefault="00B46FB9">
      <w:pPr>
        <w:spacing w:after="0" w:line="240" w:lineRule="auto"/>
        <w:rPr>
          <w:sz w:val="24"/>
          <w:szCs w:val="24"/>
        </w:rPr>
      </w:pPr>
    </w:p>
    <w:p w:rsidR="00B46FB9" w:rsidRDefault="00396347">
      <w:pPr>
        <w:spacing w:after="0" w:line="240" w:lineRule="auto"/>
      </w:pPr>
      <w:proofErr w:type="spellStart"/>
      <w:r>
        <w:t>Xponential</w:t>
      </w:r>
      <w:proofErr w:type="spellEnd"/>
      <w:r>
        <w:t xml:space="preserve"> Fitness’ global growth is led by a veteran team with proven experience expanding U.S.-based fitness brands internationally, including CEO Anthony Geisler who built LA Boxing into the largest boxing, kickboxing and mixed martial arts fitness concepts in the country before selling it in one of the biggest deals the industry had ever seen. John Kersh has also joined the team as Chief International Development Officer. </w:t>
      </w:r>
      <w:r w:rsidR="00700147">
        <w:t>Kersh</w:t>
      </w:r>
      <w:r>
        <w:t xml:space="preserve"> was instrumental in growing Anytime Fitness into the largest fitness franchise in the world. The team is now looking to replicate these successful strategies at </w:t>
      </w:r>
      <w:proofErr w:type="spellStart"/>
      <w:r>
        <w:t>Xponential</w:t>
      </w:r>
      <w:proofErr w:type="spellEnd"/>
      <w:r>
        <w:t xml:space="preserve"> Fitness by offering entrepreneurs from across the globe the opportunity to build a portfolio of category-leading U.S. boutique fitness concepts, including </w:t>
      </w:r>
      <w:proofErr w:type="spellStart"/>
      <w:r>
        <w:t>CycleBar</w:t>
      </w:r>
      <w:proofErr w:type="spellEnd"/>
      <w:r>
        <w:t xml:space="preserve">, Club Pilates, </w:t>
      </w:r>
      <w:proofErr w:type="spellStart"/>
      <w:r>
        <w:t>StretchLab</w:t>
      </w:r>
      <w:proofErr w:type="spellEnd"/>
      <w:r>
        <w:t xml:space="preserve">, Row House and future brands in all parts of the world. </w:t>
      </w:r>
    </w:p>
    <w:p w:rsidR="00B46FB9" w:rsidRDefault="00B46FB9">
      <w:pPr>
        <w:spacing w:after="0" w:line="240" w:lineRule="auto"/>
      </w:pPr>
    </w:p>
    <w:p w:rsidR="00B46FB9" w:rsidRDefault="00396347">
      <w:pPr>
        <w:spacing w:after="0" w:line="240" w:lineRule="auto"/>
      </w:pPr>
      <w:r>
        <w:t xml:space="preserve">“What we’re creating at </w:t>
      </w:r>
      <w:proofErr w:type="spellStart"/>
      <w:r>
        <w:t>Xponential</w:t>
      </w:r>
      <w:proofErr w:type="spellEnd"/>
      <w:r>
        <w:t xml:space="preserve"> Fitness hasn’t been </w:t>
      </w:r>
      <w:r w:rsidR="00302ABA">
        <w:t>done before and</w:t>
      </w:r>
      <w:r>
        <w:t xml:space="preserve"> there’s enormous consumer interest in boutique fitness across the globe that we intend to capitalize on,” said Kersh. “We couldn’t be more excited to have Oliver launch our international </w:t>
      </w:r>
      <w:r w:rsidR="00FD03D6">
        <w:t xml:space="preserve">expansion by bringing the </w:t>
      </w:r>
      <w:proofErr w:type="spellStart"/>
      <w:r w:rsidR="00FD03D6">
        <w:t>CycleB</w:t>
      </w:r>
      <w:r>
        <w:t>ar</w:t>
      </w:r>
      <w:proofErr w:type="spellEnd"/>
      <w:r>
        <w:t xml:space="preserve"> brand to the United Kingdom through a master franchise agreement. We expect the U</w:t>
      </w:r>
      <w:r w:rsidR="00C341F3">
        <w:t>.</w:t>
      </w:r>
      <w:r>
        <w:t>K</w:t>
      </w:r>
      <w:r w:rsidR="00C341F3">
        <w:t>.</w:t>
      </w:r>
      <w:r>
        <w:t xml:space="preserve"> to be the first of many successful international markets for </w:t>
      </w:r>
      <w:proofErr w:type="spellStart"/>
      <w:r>
        <w:t>Xponential</w:t>
      </w:r>
      <w:proofErr w:type="spellEnd"/>
      <w:r>
        <w:t xml:space="preserve"> Fitness.”</w:t>
      </w:r>
    </w:p>
    <w:p w:rsidR="00B46FB9" w:rsidRDefault="00B46FB9">
      <w:pPr>
        <w:spacing w:after="0" w:line="240" w:lineRule="auto"/>
      </w:pPr>
    </w:p>
    <w:p w:rsidR="00B46FB9" w:rsidRDefault="00396347">
      <w:pPr>
        <w:spacing w:after="0" w:line="240" w:lineRule="auto"/>
      </w:pPr>
      <w:r>
        <w:t xml:space="preserve">Backed by partner </w:t>
      </w:r>
      <w:hyperlink r:id="rId7">
        <w:r>
          <w:rPr>
            <w:color w:val="0563C1"/>
            <w:u w:val="single"/>
          </w:rPr>
          <w:t>TPG Growth</w:t>
        </w:r>
      </w:hyperlink>
      <w:r>
        <w:t xml:space="preserve">, the middle market and growth equity platform of alternative asset firm TPG, </w:t>
      </w:r>
      <w:proofErr w:type="spellStart"/>
      <w:r>
        <w:t>Xponential</w:t>
      </w:r>
      <w:proofErr w:type="spellEnd"/>
      <w:r>
        <w:t xml:space="preserve"> Fitness not only has the leadership team, but also the financial capabilities to assist international master franchisees in their quest to develop </w:t>
      </w:r>
      <w:proofErr w:type="spellStart"/>
      <w:r>
        <w:t>Xponential</w:t>
      </w:r>
      <w:proofErr w:type="spellEnd"/>
      <w:r>
        <w:t xml:space="preserve"> Fitness brands overseas. </w:t>
      </w:r>
    </w:p>
    <w:p w:rsidR="00B46FB9" w:rsidRDefault="00B46FB9">
      <w:pPr>
        <w:spacing w:after="0" w:line="240" w:lineRule="auto"/>
      </w:pPr>
    </w:p>
    <w:p w:rsidR="00B46FB9" w:rsidRDefault="00396347">
      <w:pPr>
        <w:spacing w:after="0" w:line="240" w:lineRule="auto"/>
      </w:pPr>
      <w:proofErr w:type="spellStart"/>
      <w:r>
        <w:t>Xponential</w:t>
      </w:r>
      <w:proofErr w:type="spellEnd"/>
      <w:r>
        <w:t xml:space="preserve"> Fitness is currently seeking entrepreneurs who not only possess adequate capital to build out multiple locations, but just as importantly understand the vision and </w:t>
      </w:r>
      <w:r w:rsidR="004A4912">
        <w:t>potential</w:t>
      </w:r>
      <w:r>
        <w:t xml:space="preserve"> growth of the brand. Master franchisees have a wide range of options with </w:t>
      </w:r>
      <w:proofErr w:type="spellStart"/>
      <w:r>
        <w:t>Xponential</w:t>
      </w:r>
      <w:proofErr w:type="spellEnd"/>
      <w:r>
        <w:t xml:space="preserve"> Fitness and can choose to sign on to develop one or multiple brands under the </w:t>
      </w:r>
      <w:proofErr w:type="spellStart"/>
      <w:r>
        <w:t>Xponential</w:t>
      </w:r>
      <w:proofErr w:type="spellEnd"/>
      <w:r>
        <w:t xml:space="preserve"> Fitness portfolio. The company is specifically looking to develop its brands in Europe, Asia, Australia, Africa and Latin America, but is open to additional countries, depending on the market demand and partner.</w:t>
      </w:r>
    </w:p>
    <w:p w:rsidR="00B46FB9" w:rsidRDefault="00B46FB9">
      <w:pPr>
        <w:spacing w:after="0" w:line="240" w:lineRule="auto"/>
      </w:pPr>
    </w:p>
    <w:p w:rsidR="00B46FB9" w:rsidRDefault="00396347">
      <w:pPr>
        <w:spacing w:after="0" w:line="240" w:lineRule="auto"/>
      </w:pPr>
      <w:r>
        <w:t>“With our experienced corporate team helping master franchisees replicate our proven U.S. systems abroad, we offer international entrepreneurs the chance to successfully develop some of America’s hottest boutique fitness concepts all over the globe.” added Geisler.</w:t>
      </w:r>
    </w:p>
    <w:p w:rsidR="00B46FB9" w:rsidRDefault="00B46FB9">
      <w:pPr>
        <w:spacing w:after="0" w:line="240" w:lineRule="auto"/>
      </w:pPr>
    </w:p>
    <w:p w:rsidR="00B46FB9" w:rsidRDefault="00396347">
      <w:pPr>
        <w:spacing w:after="0" w:line="240" w:lineRule="auto"/>
      </w:pPr>
      <w:r>
        <w:t xml:space="preserve">Established to bring the best of boutique fitness brands together under one umbrella, </w:t>
      </w:r>
      <w:proofErr w:type="spellStart"/>
      <w:r>
        <w:t>Xponential</w:t>
      </w:r>
      <w:proofErr w:type="spellEnd"/>
      <w:r>
        <w:t xml:space="preserve"> Fitness is the first step in Geisler’s long-term plan to house the best brands in every vertical of the boutique fitness industry and cement continued growth both domestically and internationally for each concept. Currently, </w:t>
      </w:r>
      <w:proofErr w:type="spellStart"/>
      <w:r>
        <w:t>Xponential</w:t>
      </w:r>
      <w:proofErr w:type="spellEnd"/>
      <w:r>
        <w:t xml:space="preserve"> Fitness’ portfolio of brands includes </w:t>
      </w:r>
      <w:hyperlink r:id="rId8">
        <w:r>
          <w:rPr>
            <w:color w:val="1155CC"/>
            <w:u w:val="single"/>
          </w:rPr>
          <w:t>Club Pilates</w:t>
        </w:r>
      </w:hyperlink>
      <w:r>
        <w:t xml:space="preserve">, the nation’s largest and fastest growing Pilates franchise, </w:t>
      </w:r>
      <w:hyperlink r:id="rId9">
        <w:proofErr w:type="spellStart"/>
        <w:r>
          <w:rPr>
            <w:color w:val="1155CC"/>
            <w:u w:val="single"/>
          </w:rPr>
          <w:t>CycleBar</w:t>
        </w:r>
        <w:proofErr w:type="spellEnd"/>
      </w:hyperlink>
      <w:r>
        <w:t xml:space="preserve">, the first and only premier indoor cycling franchise, L.A.-based </w:t>
      </w:r>
      <w:hyperlink r:id="rId10">
        <w:proofErr w:type="spellStart"/>
        <w:r>
          <w:rPr>
            <w:color w:val="1155CC"/>
            <w:u w:val="single"/>
          </w:rPr>
          <w:t>StretchLab</w:t>
        </w:r>
        <w:proofErr w:type="spellEnd"/>
      </w:hyperlink>
      <w:r>
        <w:t xml:space="preserve">, a concept offering one-on-one personalized stretching services and </w:t>
      </w:r>
      <w:hyperlink r:id="rId11">
        <w:r>
          <w:rPr>
            <w:color w:val="1155CC"/>
            <w:u w:val="single"/>
          </w:rPr>
          <w:t>Row House</w:t>
        </w:r>
      </w:hyperlink>
      <w:r>
        <w:t>, a boutique indoor rowing concept.</w:t>
      </w:r>
    </w:p>
    <w:p w:rsidR="00B46FB9" w:rsidRDefault="00B46FB9">
      <w:pPr>
        <w:spacing w:after="0" w:line="240" w:lineRule="auto"/>
      </w:pPr>
    </w:p>
    <w:p w:rsidR="00B46FB9" w:rsidRDefault="00396347">
      <w:pPr>
        <w:spacing w:after="0" w:line="240" w:lineRule="auto"/>
      </w:pPr>
      <w:r>
        <w:rPr>
          <w:b/>
          <w:u w:val="single"/>
        </w:rPr>
        <w:t xml:space="preserve">About </w:t>
      </w:r>
      <w:proofErr w:type="spellStart"/>
      <w:r>
        <w:rPr>
          <w:b/>
          <w:u w:val="single"/>
        </w:rPr>
        <w:t>Xponential</w:t>
      </w:r>
      <w:proofErr w:type="spellEnd"/>
      <w:r>
        <w:rPr>
          <w:b/>
          <w:u w:val="single"/>
        </w:rPr>
        <w:t xml:space="preserve"> Fitness: </w:t>
      </w:r>
    </w:p>
    <w:p w:rsidR="00B46FB9" w:rsidRDefault="00396347">
      <w:pPr>
        <w:spacing w:after="0" w:line="240" w:lineRule="auto"/>
      </w:pPr>
      <w:r>
        <w:t xml:space="preserve">Founded in 2017, </w:t>
      </w:r>
      <w:proofErr w:type="spellStart"/>
      <w:r>
        <w:t>Xponential</w:t>
      </w:r>
      <w:proofErr w:type="spellEnd"/>
      <w:r>
        <w:t xml:space="preserve"> Fitness is the curator of the </w:t>
      </w:r>
      <w:r w:rsidR="00302ABA">
        <w:t>leading brands</w:t>
      </w:r>
      <w:r>
        <w:t xml:space="preserve"> across every vertical in the boutique fitness </w:t>
      </w:r>
      <w:r w:rsidR="00302ABA">
        <w:t>industry –</w:t>
      </w:r>
      <w:r>
        <w:t xml:space="preserve"> including Pilates, cycling, assisted-stretching and rowing. Currently, </w:t>
      </w:r>
      <w:proofErr w:type="spellStart"/>
      <w:r>
        <w:t>Xponential</w:t>
      </w:r>
      <w:proofErr w:type="spellEnd"/>
      <w:r>
        <w:t xml:space="preserve"> Fitness’ portfolio of brands includes Club Pilates, the nation’s largest and fastest growing Pilates franchise, </w:t>
      </w:r>
      <w:proofErr w:type="spellStart"/>
      <w:r>
        <w:t>CycleBar</w:t>
      </w:r>
      <w:proofErr w:type="spellEnd"/>
      <w:r>
        <w:t xml:space="preserve">, the first and only premier indoor cycling franchise, L.A.-based </w:t>
      </w:r>
      <w:proofErr w:type="spellStart"/>
      <w:r>
        <w:t>StretchLab</w:t>
      </w:r>
      <w:proofErr w:type="spellEnd"/>
      <w:r>
        <w:t>, a concept offering assisted stretching services and most recently, Row House, a powerful &amp; effective low-impact cardio rowing concept, focused on comradery and performance</w:t>
      </w:r>
    </w:p>
    <w:p w:rsidR="00B46FB9" w:rsidRDefault="00B46FB9">
      <w:pPr>
        <w:spacing w:after="0" w:line="240" w:lineRule="auto"/>
      </w:pPr>
    </w:p>
    <w:p w:rsidR="00B46FB9" w:rsidRDefault="00396347">
      <w:pPr>
        <w:spacing w:after="0" w:line="240" w:lineRule="auto"/>
        <w:jc w:val="center"/>
      </w:pPr>
      <w:r>
        <w:t>###</w:t>
      </w:r>
    </w:p>
    <w:p w:rsidR="00B46FB9" w:rsidRDefault="00B46FB9">
      <w:pPr>
        <w:spacing w:after="0" w:line="240" w:lineRule="auto"/>
      </w:pPr>
    </w:p>
    <w:p w:rsidR="00B46FB9" w:rsidRDefault="00396347">
      <w:pPr>
        <w:spacing w:after="0" w:line="240" w:lineRule="auto"/>
      </w:pPr>
      <w:r>
        <w:t xml:space="preserve"> </w:t>
      </w:r>
    </w:p>
    <w:sectPr w:rsidR="00B46FB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FB9"/>
    <w:rsid w:val="00302ABA"/>
    <w:rsid w:val="00396347"/>
    <w:rsid w:val="004A4912"/>
    <w:rsid w:val="00663FC1"/>
    <w:rsid w:val="00700147"/>
    <w:rsid w:val="009106B2"/>
    <w:rsid w:val="00B31482"/>
    <w:rsid w:val="00B46FB9"/>
    <w:rsid w:val="00C341F3"/>
    <w:rsid w:val="00F74CCA"/>
    <w:rsid w:val="00FD0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677EC6-E1D8-4976-BD1A-854BC51BD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contextualSpacing/>
    </w:pPr>
    <w:rPr>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lubpilatesfranchise.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pggrowth.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ponential.com/" TargetMode="External"/><Relationship Id="rId11" Type="http://schemas.openxmlformats.org/officeDocument/2006/relationships/hyperlink" Target="http://www.therowhouse.com" TargetMode="External"/><Relationship Id="rId5" Type="http://schemas.openxmlformats.org/officeDocument/2006/relationships/image" Target="media/image1.jpg"/><Relationship Id="rId10" Type="http://schemas.openxmlformats.org/officeDocument/2006/relationships/hyperlink" Target="https://stretchlab.com/franchise/" TargetMode="External"/><Relationship Id="rId4" Type="http://schemas.openxmlformats.org/officeDocument/2006/relationships/hyperlink" Target="mailto:epanther@fishmanpr.com" TargetMode="External"/><Relationship Id="rId9" Type="http://schemas.openxmlformats.org/officeDocument/2006/relationships/hyperlink" Target="https://cyclebarfranchi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Panther</dc:creator>
  <cp:lastModifiedBy>John Kersh</cp:lastModifiedBy>
  <cp:revision>2</cp:revision>
  <dcterms:created xsi:type="dcterms:W3CDTF">2018-09-05T22:28:00Z</dcterms:created>
  <dcterms:modified xsi:type="dcterms:W3CDTF">2018-09-05T22:28:00Z</dcterms:modified>
</cp:coreProperties>
</file>